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784"/>
      </w:tblGrid>
      <w:tr w:rsidR="00E917F3" w:rsidTr="00E917F3">
        <w:tc>
          <w:tcPr>
            <w:tcW w:w="5070" w:type="dxa"/>
          </w:tcPr>
          <w:p w:rsidR="00E917F3" w:rsidRDefault="00E917F3" w:rsidP="00E917F3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</w:p>
        </w:tc>
        <w:tc>
          <w:tcPr>
            <w:tcW w:w="4784" w:type="dxa"/>
          </w:tcPr>
          <w:p w:rsidR="00E917F3" w:rsidRPr="00FD72D3" w:rsidRDefault="00E917F3" w:rsidP="00E917F3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FD72D3">
              <w:rPr>
                <w:color w:val="000000"/>
                <w:sz w:val="28"/>
                <w:szCs w:val="28"/>
                <w:lang w:bidi="ru-RU"/>
              </w:rPr>
              <w:t xml:space="preserve">Приложение </w:t>
            </w:r>
          </w:p>
          <w:p w:rsidR="00E917F3" w:rsidRDefault="00E917F3" w:rsidP="00E917F3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FD72D3">
              <w:rPr>
                <w:color w:val="000000"/>
                <w:sz w:val="28"/>
                <w:szCs w:val="28"/>
                <w:lang w:bidi="ru-RU"/>
              </w:rPr>
              <w:t xml:space="preserve">к 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Положению </w:t>
            </w:r>
            <w:r w:rsidRPr="00D62EB5">
              <w:rPr>
                <w:color w:val="000000"/>
                <w:sz w:val="28"/>
                <w:szCs w:val="28"/>
                <w:lang w:bidi="ru-RU"/>
              </w:rPr>
              <w:t>о комиссии по обсл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едованию состояния используемых в </w:t>
            </w:r>
            <w:proofErr w:type="gramStart"/>
            <w:r w:rsidRPr="00D62EB5">
              <w:rPr>
                <w:color w:val="000000"/>
                <w:sz w:val="28"/>
                <w:szCs w:val="28"/>
                <w:lang w:bidi="ru-RU"/>
              </w:rPr>
              <w:t>предприни</w:t>
            </w:r>
            <w:r>
              <w:rPr>
                <w:color w:val="000000"/>
                <w:sz w:val="28"/>
                <w:szCs w:val="28"/>
                <w:lang w:bidi="ru-RU"/>
              </w:rPr>
              <w:t>-</w:t>
            </w:r>
            <w:r w:rsidRPr="00D62EB5">
              <w:rPr>
                <w:color w:val="000000"/>
                <w:sz w:val="28"/>
                <w:szCs w:val="28"/>
                <w:lang w:bidi="ru-RU"/>
              </w:rPr>
              <w:t>мательской</w:t>
            </w:r>
            <w:proofErr w:type="gramEnd"/>
            <w:r w:rsidRPr="00D62EB5">
              <w:rPr>
                <w:color w:val="000000"/>
                <w:sz w:val="28"/>
                <w:szCs w:val="28"/>
                <w:lang w:bidi="ru-RU"/>
              </w:rPr>
              <w:t xml:space="preserve"> дея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тельности объектов недвижимости </w:t>
            </w:r>
            <w:r w:rsidRPr="00D62EB5">
              <w:rPr>
                <w:color w:val="000000"/>
                <w:sz w:val="28"/>
                <w:szCs w:val="28"/>
                <w:lang w:bidi="ru-RU"/>
              </w:rPr>
              <w:t>(строений) и имущества, повр</w:t>
            </w:r>
            <w:r>
              <w:rPr>
                <w:color w:val="000000"/>
                <w:sz w:val="28"/>
                <w:szCs w:val="28"/>
                <w:lang w:bidi="ru-RU"/>
              </w:rPr>
              <w:t>ежденн</w:t>
            </w:r>
            <w:r w:rsidR="003B25E6">
              <w:rPr>
                <w:color w:val="000000"/>
                <w:sz w:val="28"/>
                <w:szCs w:val="28"/>
                <w:lang w:bidi="ru-RU"/>
              </w:rPr>
              <w:t>ых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 в результате обстрела со стороны вооруженных </w:t>
            </w:r>
            <w:r w:rsidRPr="00D62EB5">
              <w:rPr>
                <w:color w:val="000000"/>
                <w:sz w:val="28"/>
                <w:szCs w:val="28"/>
                <w:lang w:bidi="ru-RU"/>
              </w:rPr>
              <w:t>формиров</w:t>
            </w:r>
            <w:r>
              <w:rPr>
                <w:color w:val="000000"/>
                <w:sz w:val="28"/>
                <w:szCs w:val="28"/>
                <w:lang w:bidi="ru-RU"/>
              </w:rPr>
              <w:t>аний</w:t>
            </w:r>
          </w:p>
          <w:p w:rsidR="00E917F3" w:rsidRDefault="00E917F3" w:rsidP="00E917F3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>
              <w:rPr>
                <w:color w:val="000000"/>
                <w:sz w:val="28"/>
                <w:szCs w:val="28"/>
                <w:lang w:bidi="ru-RU"/>
              </w:rPr>
              <w:t>Украины и террористических</w:t>
            </w:r>
          </w:p>
          <w:p w:rsidR="00E917F3" w:rsidRDefault="00E917F3" w:rsidP="00E917F3">
            <w:pPr>
              <w:widowControl w:val="0"/>
              <w:rPr>
                <w:color w:val="000000"/>
                <w:sz w:val="28"/>
                <w:szCs w:val="28"/>
                <w:lang w:bidi="ru-RU"/>
              </w:rPr>
            </w:pPr>
            <w:r w:rsidRPr="00D62EB5">
              <w:rPr>
                <w:color w:val="000000"/>
                <w:sz w:val="28"/>
                <w:szCs w:val="28"/>
                <w:lang w:bidi="ru-RU"/>
              </w:rPr>
              <w:t>актов на террит</w:t>
            </w:r>
            <w:r>
              <w:rPr>
                <w:color w:val="000000"/>
                <w:sz w:val="28"/>
                <w:szCs w:val="28"/>
                <w:lang w:bidi="ru-RU"/>
              </w:rPr>
              <w:t xml:space="preserve">ории муниципального образования </w:t>
            </w:r>
            <w:r w:rsidRPr="00D62EB5">
              <w:rPr>
                <w:color w:val="000000"/>
                <w:sz w:val="28"/>
                <w:szCs w:val="28"/>
                <w:lang w:bidi="ru-RU"/>
              </w:rPr>
              <w:t>город-курорт Геленджик</w:t>
            </w:r>
          </w:p>
        </w:tc>
      </w:tr>
    </w:tbl>
    <w:p w:rsidR="00E917F3" w:rsidRDefault="00E917F3" w:rsidP="00E917F3">
      <w:pPr>
        <w:widowControl w:val="0"/>
        <w:rPr>
          <w:color w:val="000000"/>
          <w:sz w:val="28"/>
          <w:szCs w:val="28"/>
          <w:lang w:bidi="ru-RU"/>
        </w:rPr>
      </w:pPr>
    </w:p>
    <w:p w:rsidR="00D62EB5" w:rsidRPr="00FD72D3" w:rsidRDefault="00D62EB5" w:rsidP="00D62EB5">
      <w:pPr>
        <w:widowControl w:val="0"/>
        <w:spacing w:line="280" w:lineRule="exact"/>
        <w:rPr>
          <w:rFonts w:eastAsia="Tahoma"/>
          <w:color w:val="000000"/>
          <w:sz w:val="28"/>
          <w:szCs w:val="28"/>
          <w:lang w:bidi="ru-RU"/>
        </w:rPr>
      </w:pPr>
    </w:p>
    <w:p w:rsidR="00D62EB5" w:rsidRPr="00FD72D3" w:rsidRDefault="00D62EB5" w:rsidP="00D62EB5">
      <w:pPr>
        <w:widowControl w:val="0"/>
        <w:spacing w:line="280" w:lineRule="exact"/>
        <w:jc w:val="center"/>
        <w:rPr>
          <w:rFonts w:eastAsia="Tahoma"/>
          <w:color w:val="000000"/>
          <w:sz w:val="28"/>
          <w:szCs w:val="28"/>
          <w:lang w:bidi="ru-RU"/>
        </w:rPr>
      </w:pPr>
      <w:r w:rsidRPr="00FD72D3">
        <w:rPr>
          <w:rFonts w:eastAsia="Tahoma"/>
          <w:color w:val="000000"/>
          <w:sz w:val="28"/>
          <w:szCs w:val="28"/>
          <w:lang w:bidi="ru-RU"/>
        </w:rPr>
        <w:t>Акт</w:t>
      </w:r>
      <w:r w:rsidR="00E917F3">
        <w:rPr>
          <w:rFonts w:eastAsia="Tahoma"/>
          <w:color w:val="000000"/>
          <w:sz w:val="28"/>
          <w:szCs w:val="28"/>
          <w:lang w:bidi="ru-RU"/>
        </w:rPr>
        <w:t xml:space="preserve"> № </w:t>
      </w:r>
      <w:r w:rsidR="00E917F3" w:rsidRPr="00FD72D3">
        <w:rPr>
          <w:b/>
          <w:bCs/>
          <w:color w:val="000000"/>
          <w:sz w:val="20"/>
          <w:szCs w:val="20"/>
          <w:lang w:bidi="ru-RU"/>
        </w:rPr>
        <w:t>_____</w:t>
      </w:r>
      <w:r w:rsidRPr="00FD72D3">
        <w:rPr>
          <w:rFonts w:eastAsia="Tahoma"/>
          <w:color w:val="000000"/>
          <w:sz w:val="28"/>
          <w:szCs w:val="28"/>
          <w:lang w:bidi="ru-RU"/>
        </w:rPr>
        <w:t>*</w:t>
      </w:r>
    </w:p>
    <w:p w:rsidR="00D62EB5" w:rsidRPr="00FD72D3" w:rsidRDefault="00D62EB5" w:rsidP="00D62EB5">
      <w:pPr>
        <w:widowControl w:val="0"/>
        <w:spacing w:after="619" w:line="280" w:lineRule="exact"/>
        <w:jc w:val="center"/>
        <w:rPr>
          <w:rFonts w:eastAsia="Tahoma"/>
          <w:color w:val="000000"/>
          <w:sz w:val="28"/>
          <w:szCs w:val="28"/>
          <w:lang w:bidi="ru-RU"/>
        </w:rPr>
      </w:pPr>
      <w:r w:rsidRPr="00FD72D3">
        <w:rPr>
          <w:rFonts w:eastAsia="Tahoma"/>
          <w:color w:val="000000"/>
          <w:sz w:val="28"/>
          <w:szCs w:val="28"/>
          <w:lang w:bidi="ru-RU"/>
        </w:rPr>
        <w:t>обследования</w:t>
      </w:r>
    </w:p>
    <w:p w:rsidR="00D62EB5" w:rsidRDefault="00D62EB5" w:rsidP="00D62EB5">
      <w:pPr>
        <w:widowControl w:val="0"/>
        <w:jc w:val="center"/>
        <w:rPr>
          <w:bCs/>
          <w:color w:val="000000"/>
          <w:sz w:val="20"/>
          <w:szCs w:val="20"/>
          <w:lang w:bidi="ru-RU"/>
        </w:rPr>
      </w:pPr>
      <w:r w:rsidRPr="00FD72D3">
        <w:rPr>
          <w:b/>
          <w:bCs/>
          <w:color w:val="000000"/>
          <w:sz w:val="20"/>
          <w:szCs w:val="20"/>
          <w:lang w:bidi="ru-RU"/>
        </w:rPr>
        <w:t xml:space="preserve">________________________________________________________________________________________________________________________________________________________________________________________________ </w:t>
      </w:r>
      <w:r w:rsidRPr="00FD72D3">
        <w:rPr>
          <w:bCs/>
          <w:color w:val="000000"/>
          <w:sz w:val="20"/>
          <w:szCs w:val="20"/>
          <w:lang w:bidi="ru-RU"/>
        </w:rPr>
        <w:t>(наименование объекта, используемого в предпринимательской деятельности), поврежденного в результате обстрелов со стороны вооруженных формирований Украины и террорист</w:t>
      </w:r>
      <w:r>
        <w:rPr>
          <w:bCs/>
          <w:color w:val="000000"/>
          <w:sz w:val="20"/>
          <w:szCs w:val="20"/>
          <w:lang w:bidi="ru-RU"/>
        </w:rPr>
        <w:t>ических актов (далее - объект),</w:t>
      </w:r>
    </w:p>
    <w:p w:rsidR="00D62EB5" w:rsidRPr="00FD72D3" w:rsidRDefault="00D62EB5" w:rsidP="00D62EB5">
      <w:pPr>
        <w:widowControl w:val="0"/>
        <w:jc w:val="center"/>
        <w:rPr>
          <w:bCs/>
          <w:color w:val="000000"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>адрес (местонахождение) объекта,</w:t>
      </w:r>
    </w:p>
    <w:p w:rsidR="00D62EB5" w:rsidRDefault="00D62EB5" w:rsidP="00D62EB5">
      <w:pPr>
        <w:widowControl w:val="0"/>
        <w:jc w:val="center"/>
        <w:rPr>
          <w:bCs/>
          <w:color w:val="000000"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(полное наименование и организационно-правовая форма субъекта предпринимательской</w:t>
      </w:r>
    </w:p>
    <w:p w:rsidR="00D62EB5" w:rsidRPr="00FD72D3" w:rsidRDefault="00D62EB5" w:rsidP="00D62EB5">
      <w:pPr>
        <w:widowControl w:val="0"/>
        <w:jc w:val="center"/>
        <w:rPr>
          <w:bCs/>
          <w:color w:val="000000"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>деятельности или Ф.И.О. физического лица, применяющего специальный налоговый режим «Налог на профессиональный доход», пострадавшего в результате обстрелов со стороны вооруженных формирований Украины и террористических актов, ИНН, наименование основного вида экономической деятельности, предусмотренного общероссийским классификатором видов экономической деятельности, осуществляемого субъектом, адрес (местонахождение) субъекта, контактное лицо, телефон)</w:t>
      </w:r>
    </w:p>
    <w:p w:rsidR="00D62EB5" w:rsidRPr="00FD72D3" w:rsidRDefault="00D62EB5" w:rsidP="00D62EB5">
      <w:pPr>
        <w:widowControl w:val="0"/>
        <w:jc w:val="both"/>
        <w:rPr>
          <w:bCs/>
          <w:color w:val="000000"/>
          <w:sz w:val="20"/>
          <w:szCs w:val="20"/>
          <w:lang w:bidi="ru-RU"/>
        </w:rPr>
      </w:pPr>
    </w:p>
    <w:p w:rsidR="00D62EB5" w:rsidRPr="00FD72D3" w:rsidRDefault="00D62EB5" w:rsidP="00D62EB5">
      <w:pPr>
        <w:widowControl w:val="0"/>
        <w:jc w:val="both"/>
        <w:rPr>
          <w:bCs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>________________________________________________________________________________________________</w:t>
      </w:r>
    </w:p>
    <w:p w:rsidR="00D62EB5" w:rsidRPr="00FD72D3" w:rsidRDefault="00D62EB5" w:rsidP="00D62EB5">
      <w:pPr>
        <w:widowControl w:val="0"/>
        <w:spacing w:after="255" w:line="200" w:lineRule="exact"/>
        <w:jc w:val="center"/>
        <w:rPr>
          <w:bCs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>(дата возникновения ущерба)</w:t>
      </w:r>
    </w:p>
    <w:p w:rsidR="00D62EB5" w:rsidRPr="00FD72D3" w:rsidRDefault="00D62EB5" w:rsidP="00D62EB5">
      <w:pPr>
        <w:widowControl w:val="0"/>
        <w:spacing w:line="322" w:lineRule="exact"/>
        <w:jc w:val="center"/>
        <w:rPr>
          <w:rFonts w:eastAsia="Tahoma"/>
          <w:color w:val="000000"/>
          <w:sz w:val="28"/>
          <w:szCs w:val="28"/>
          <w:lang w:bidi="ru-RU"/>
        </w:rPr>
      </w:pPr>
      <w:r w:rsidRPr="00FD72D3">
        <w:rPr>
          <w:rFonts w:eastAsia="Tahoma"/>
          <w:color w:val="000000"/>
          <w:lang w:bidi="ru-RU"/>
        </w:rPr>
        <w:t>ОСНОВНЫЕ СВЕДЕНИЯ</w:t>
      </w:r>
      <w:r w:rsidRPr="00FD72D3">
        <w:rPr>
          <w:rFonts w:eastAsia="Tahoma"/>
          <w:color w:val="000000"/>
          <w:lang w:bidi="ru-RU"/>
        </w:rPr>
        <w:br/>
      </w:r>
      <w:r w:rsidRPr="00FD72D3">
        <w:rPr>
          <w:rFonts w:eastAsia="Tahoma"/>
          <w:color w:val="000000"/>
          <w:sz w:val="28"/>
          <w:szCs w:val="28"/>
          <w:lang w:bidi="ru-RU"/>
        </w:rPr>
        <w:t>о повреждении объекта</w:t>
      </w:r>
    </w:p>
    <w:p w:rsidR="00D62EB5" w:rsidRPr="00FD72D3" w:rsidRDefault="00D62EB5" w:rsidP="00D62EB5">
      <w:pPr>
        <w:widowControl w:val="0"/>
        <w:spacing w:line="322" w:lineRule="exact"/>
        <w:jc w:val="center"/>
        <w:rPr>
          <w:rFonts w:eastAsia="Tahoma"/>
          <w:color w:val="000000"/>
          <w:sz w:val="28"/>
          <w:szCs w:val="28"/>
          <w:lang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3101"/>
        <w:gridCol w:w="2107"/>
        <w:gridCol w:w="4094"/>
      </w:tblGrid>
      <w:tr w:rsidR="00D62EB5" w:rsidRPr="00FD72D3" w:rsidTr="00D62EB5">
        <w:trPr>
          <w:trHeight w:hRule="exact" w:val="84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EB5" w:rsidRPr="00FD72D3" w:rsidRDefault="00D62EB5" w:rsidP="00D62EB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№</w:t>
            </w:r>
          </w:p>
          <w:p w:rsidR="00D62EB5" w:rsidRPr="00FD72D3" w:rsidRDefault="00D62EB5" w:rsidP="00D62EB5">
            <w:pPr>
              <w:jc w:val="center"/>
              <w:rPr>
                <w:rFonts w:ascii="Calibri" w:eastAsia="Calibri" w:hAnsi="Calibri"/>
                <w:lang w:eastAsia="en-US"/>
              </w:rPr>
            </w:pPr>
            <w:proofErr w:type="gramStart"/>
            <w:r w:rsidRPr="00FD72D3">
              <w:rPr>
                <w:rFonts w:eastAsia="Calibri"/>
                <w:color w:val="000000"/>
                <w:lang w:bidi="ru-RU"/>
              </w:rPr>
              <w:t>п</w:t>
            </w:r>
            <w:proofErr w:type="gramEnd"/>
            <w:r w:rsidRPr="00FD72D3">
              <w:rPr>
                <w:rFonts w:eastAsia="Calibri"/>
                <w:color w:val="000000"/>
                <w:lang w:bidi="ru-RU"/>
              </w:rPr>
              <w:t>/п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EB5" w:rsidRDefault="00D62EB5" w:rsidP="00D62EB5">
            <w:pPr>
              <w:jc w:val="center"/>
              <w:rPr>
                <w:rFonts w:eastAsia="Calibri"/>
                <w:color w:val="000000"/>
                <w:lang w:bidi="ru-RU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Наименование поврежденного объекта,</w:t>
            </w:r>
          </w:p>
          <w:p w:rsidR="00D62EB5" w:rsidRPr="00FD72D3" w:rsidRDefault="00D62EB5" w:rsidP="00D62EB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его параметры**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2EB5" w:rsidRPr="00FD72D3" w:rsidRDefault="00D62EB5" w:rsidP="00D62EB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Степень</w:t>
            </w:r>
          </w:p>
          <w:p w:rsidR="00D62EB5" w:rsidRPr="00FD72D3" w:rsidRDefault="00D62EB5" w:rsidP="00D62EB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повреждения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62EB5" w:rsidRDefault="00D62EB5" w:rsidP="00D62EB5">
            <w:pPr>
              <w:jc w:val="center"/>
              <w:rPr>
                <w:rFonts w:eastAsia="Calibri"/>
                <w:color w:val="000000"/>
                <w:lang w:bidi="ru-RU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Краткая</w:t>
            </w:r>
          </w:p>
          <w:p w:rsidR="00D62EB5" w:rsidRDefault="00D62EB5" w:rsidP="00D62EB5">
            <w:pPr>
              <w:jc w:val="center"/>
              <w:rPr>
                <w:rFonts w:eastAsia="Calibri"/>
                <w:color w:val="000000"/>
                <w:lang w:bidi="ru-RU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характеристика</w:t>
            </w:r>
          </w:p>
          <w:p w:rsidR="00D62EB5" w:rsidRPr="00FD72D3" w:rsidRDefault="00D62EB5" w:rsidP="00D62EB5">
            <w:pPr>
              <w:jc w:val="center"/>
              <w:rPr>
                <w:rFonts w:ascii="Calibri" w:eastAsia="Calibri" w:hAnsi="Calibri"/>
                <w:lang w:eastAsia="en-US"/>
              </w:rPr>
            </w:pPr>
            <w:r w:rsidRPr="00FD72D3">
              <w:rPr>
                <w:rFonts w:eastAsia="Calibri"/>
                <w:color w:val="000000"/>
                <w:lang w:bidi="ru-RU"/>
              </w:rPr>
              <w:t>повреждений***</w:t>
            </w:r>
          </w:p>
        </w:tc>
      </w:tr>
      <w:tr w:rsidR="00D62EB5" w:rsidRPr="00FD72D3" w:rsidTr="00AE21CF">
        <w:trPr>
          <w:trHeight w:hRule="exact" w:val="85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spacing w:after="160" w:line="259" w:lineRule="auto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spacing w:after="160" w:line="259" w:lineRule="auto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spacing w:after="160" w:line="259" w:lineRule="auto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spacing w:after="160" w:line="259" w:lineRule="auto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</w:p>
        </w:tc>
      </w:tr>
    </w:tbl>
    <w:p w:rsidR="00D62EB5" w:rsidRPr="00FD72D3" w:rsidRDefault="00D62EB5" w:rsidP="00D62EB5">
      <w:pPr>
        <w:widowControl w:val="0"/>
        <w:spacing w:line="322" w:lineRule="exact"/>
        <w:jc w:val="center"/>
        <w:rPr>
          <w:rFonts w:eastAsia="Tahoma"/>
          <w:color w:val="000000"/>
          <w:lang w:bidi="ru-RU"/>
        </w:rPr>
      </w:pPr>
      <w:r w:rsidRPr="00FD72D3">
        <w:rPr>
          <w:rFonts w:eastAsia="Tahoma"/>
          <w:color w:val="000000"/>
          <w:lang w:bidi="ru-RU"/>
        </w:rPr>
        <w:t xml:space="preserve"> </w:t>
      </w:r>
      <w:r w:rsidRPr="00FD72D3">
        <w:rPr>
          <w:rFonts w:eastAsia="Tahoma"/>
          <w:color w:val="000000"/>
          <w:lang w:bidi="ru-RU"/>
        </w:rPr>
        <w:br w:type="page"/>
      </w:r>
    </w:p>
    <w:p w:rsidR="00D62EB5" w:rsidRPr="00FD72D3" w:rsidRDefault="00D62EB5" w:rsidP="00D62EB5">
      <w:pPr>
        <w:widowControl w:val="0"/>
        <w:rPr>
          <w:rFonts w:eastAsia="Tahoma"/>
          <w:color w:val="000000"/>
          <w:sz w:val="2"/>
          <w:szCs w:val="2"/>
          <w:lang w:bidi="ru-RU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6"/>
        <w:gridCol w:w="1824"/>
        <w:gridCol w:w="1690"/>
        <w:gridCol w:w="3802"/>
      </w:tblGrid>
      <w:tr w:rsidR="00D62EB5" w:rsidRPr="00FD72D3" w:rsidTr="00AE21CF">
        <w:trPr>
          <w:trHeight w:hRule="exact" w:val="586"/>
        </w:trPr>
        <w:tc>
          <w:tcPr>
            <w:tcW w:w="1886" w:type="dxa"/>
            <w:shd w:val="clear" w:color="auto" w:fill="FFFFFF"/>
          </w:tcPr>
          <w:p w:rsidR="00D62EB5" w:rsidRPr="00FD72D3" w:rsidRDefault="00D62EB5" w:rsidP="00AE21CF">
            <w:pPr>
              <w:widowControl w:val="0"/>
              <w:spacing w:after="60" w:line="280" w:lineRule="exact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8"/>
                <w:szCs w:val="28"/>
                <w:lang w:bidi="ru-RU"/>
              </w:rPr>
              <w:t>Председатель</w:t>
            </w:r>
          </w:p>
          <w:p w:rsidR="00D62EB5" w:rsidRPr="00FD72D3" w:rsidRDefault="00D62EB5" w:rsidP="00AE21CF">
            <w:pPr>
              <w:widowControl w:val="0"/>
              <w:spacing w:before="60" w:line="280" w:lineRule="exact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8"/>
                <w:szCs w:val="28"/>
                <w:lang w:bidi="ru-RU"/>
              </w:rPr>
              <w:t>Комиссии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3802" w:type="dxa"/>
            <w:tcBorders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</w:tr>
      <w:tr w:rsidR="00D62EB5" w:rsidRPr="00FD72D3" w:rsidTr="00AE21CF">
        <w:trPr>
          <w:trHeight w:hRule="exact" w:val="1176"/>
        </w:trPr>
        <w:tc>
          <w:tcPr>
            <w:tcW w:w="1886" w:type="dxa"/>
            <w:shd w:val="clear" w:color="auto" w:fill="FFFFFF"/>
            <w:vAlign w:val="bottom"/>
          </w:tcPr>
          <w:p w:rsidR="00D62EB5" w:rsidRPr="00FD72D3" w:rsidRDefault="00D62EB5" w:rsidP="00AE21CF">
            <w:pPr>
              <w:widowControl w:val="0"/>
              <w:spacing w:after="60" w:line="280" w:lineRule="exact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8"/>
                <w:szCs w:val="28"/>
                <w:lang w:bidi="ru-RU"/>
              </w:rPr>
              <w:t>Члены</w:t>
            </w:r>
          </w:p>
          <w:p w:rsidR="00D62EB5" w:rsidRPr="00FD72D3" w:rsidRDefault="00D62EB5" w:rsidP="00AE21CF">
            <w:pPr>
              <w:widowControl w:val="0"/>
              <w:spacing w:before="60" w:line="280" w:lineRule="exact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8"/>
                <w:szCs w:val="28"/>
                <w:lang w:bidi="ru-RU"/>
              </w:rPr>
              <w:t>Комиссии: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2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jc w:val="center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3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3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(фамилия, инициалы, дата)</w:t>
            </w:r>
          </w:p>
        </w:tc>
      </w:tr>
      <w:tr w:rsidR="00D62EB5" w:rsidRPr="00FD72D3" w:rsidTr="00AE21CF">
        <w:trPr>
          <w:trHeight w:hRule="exact" w:val="538"/>
        </w:trPr>
        <w:tc>
          <w:tcPr>
            <w:tcW w:w="1886" w:type="dxa"/>
            <w:shd w:val="clear" w:color="auto" w:fill="FFFFFF"/>
          </w:tcPr>
          <w:p w:rsidR="00D62EB5" w:rsidRPr="00FD72D3" w:rsidRDefault="00D62EB5" w:rsidP="00AE21CF">
            <w:pPr>
              <w:widowControl w:val="0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2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jc w:val="center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3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3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(фамилия, инициалы, дата)</w:t>
            </w:r>
          </w:p>
        </w:tc>
      </w:tr>
      <w:tr w:rsidR="00D62EB5" w:rsidRPr="00FD72D3" w:rsidTr="00AE21CF">
        <w:trPr>
          <w:trHeight w:hRule="exact" w:val="528"/>
        </w:trPr>
        <w:tc>
          <w:tcPr>
            <w:tcW w:w="1886" w:type="dxa"/>
            <w:tcBorders>
              <w:bottom w:val="nil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rPr>
                <w:rFonts w:eastAsia="Tahoma"/>
                <w:color w:val="000000"/>
                <w:sz w:val="10"/>
                <w:szCs w:val="10"/>
                <w:lang w:bidi="ru-RU"/>
              </w:rPr>
            </w:pP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2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jc w:val="center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3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3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(фамилия, инициалы, дата)</w:t>
            </w:r>
          </w:p>
        </w:tc>
      </w:tr>
      <w:tr w:rsidR="00D62EB5" w:rsidRPr="00FD72D3" w:rsidTr="00AE21CF">
        <w:trPr>
          <w:trHeight w:hRule="exact" w:val="1445"/>
        </w:trPr>
        <w:tc>
          <w:tcPr>
            <w:tcW w:w="1886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D62EB5" w:rsidRPr="00FD72D3" w:rsidRDefault="00D62EB5" w:rsidP="00AE21CF">
            <w:pPr>
              <w:widowControl w:val="0"/>
              <w:spacing w:after="60" w:line="280" w:lineRule="exact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8"/>
                <w:szCs w:val="28"/>
                <w:lang w:bidi="ru-RU"/>
              </w:rPr>
              <w:t>Собственник</w:t>
            </w:r>
          </w:p>
          <w:p w:rsidR="00D62EB5" w:rsidRPr="00FD72D3" w:rsidRDefault="00D62EB5" w:rsidP="00AE21CF">
            <w:pPr>
              <w:widowControl w:val="0"/>
              <w:spacing w:before="60" w:line="280" w:lineRule="exact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8"/>
                <w:szCs w:val="28"/>
                <w:lang w:bidi="ru-RU"/>
              </w:rPr>
              <w:t>объекта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2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1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jc w:val="center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3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62EB5" w:rsidRPr="00FD72D3" w:rsidRDefault="00D62EB5" w:rsidP="00AE21CF">
            <w:pPr>
              <w:widowControl w:val="0"/>
              <w:spacing w:line="200" w:lineRule="exact"/>
              <w:ind w:left="340"/>
              <w:rPr>
                <w:rFonts w:eastAsia="Tahoma"/>
                <w:color w:val="000000"/>
                <w:lang w:bidi="ru-RU"/>
              </w:rPr>
            </w:pPr>
            <w:r w:rsidRPr="00FD72D3">
              <w:rPr>
                <w:rFonts w:eastAsia="Tahoma"/>
                <w:color w:val="000000"/>
                <w:sz w:val="20"/>
                <w:szCs w:val="20"/>
                <w:lang w:bidi="ru-RU"/>
              </w:rPr>
              <w:t>(фамилия, инициалы, дата)</w:t>
            </w:r>
          </w:p>
        </w:tc>
      </w:tr>
    </w:tbl>
    <w:p w:rsidR="00D62EB5" w:rsidRPr="00FD72D3" w:rsidRDefault="00D62EB5" w:rsidP="00D62EB5">
      <w:pPr>
        <w:widowControl w:val="0"/>
        <w:tabs>
          <w:tab w:val="left" w:pos="2453"/>
        </w:tabs>
        <w:spacing w:line="200" w:lineRule="exact"/>
        <w:jc w:val="both"/>
        <w:rPr>
          <w:bCs/>
          <w:color w:val="000000"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 xml:space="preserve">                                                (подпись)</w:t>
      </w:r>
      <w:r w:rsidRPr="00FD72D3">
        <w:rPr>
          <w:bCs/>
          <w:color w:val="000000"/>
          <w:sz w:val="20"/>
          <w:szCs w:val="20"/>
          <w:lang w:bidi="ru-RU"/>
        </w:rPr>
        <w:tab/>
        <w:t xml:space="preserve">                                           (фамилия, инициалы, дата)</w:t>
      </w:r>
    </w:p>
    <w:p w:rsidR="00D62EB5" w:rsidRPr="00FD72D3" w:rsidRDefault="00D62EB5" w:rsidP="00D62EB5">
      <w:pPr>
        <w:widowControl w:val="0"/>
        <w:tabs>
          <w:tab w:val="left" w:pos="2453"/>
        </w:tabs>
        <w:jc w:val="both"/>
        <w:rPr>
          <w:bCs/>
          <w:color w:val="000000"/>
          <w:sz w:val="20"/>
          <w:szCs w:val="20"/>
          <w:lang w:bidi="ru-RU"/>
        </w:rPr>
      </w:pPr>
    </w:p>
    <w:p w:rsidR="00D62EB5" w:rsidRPr="00FD72D3" w:rsidRDefault="00D62EB5" w:rsidP="00D62EB5">
      <w:pPr>
        <w:widowControl w:val="0"/>
        <w:tabs>
          <w:tab w:val="left" w:pos="2453"/>
        </w:tabs>
        <w:jc w:val="both"/>
        <w:rPr>
          <w:bCs/>
          <w:color w:val="000000"/>
          <w:sz w:val="20"/>
          <w:szCs w:val="20"/>
          <w:lang w:bidi="ru-RU"/>
        </w:rPr>
      </w:pPr>
    </w:p>
    <w:p w:rsidR="00D62EB5" w:rsidRPr="00FD72D3" w:rsidRDefault="00D62EB5" w:rsidP="00D62EB5">
      <w:pPr>
        <w:widowControl w:val="0"/>
        <w:tabs>
          <w:tab w:val="left" w:pos="2453"/>
        </w:tabs>
        <w:jc w:val="both"/>
        <w:rPr>
          <w:bCs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>________________________________________________________________________________________________</w:t>
      </w:r>
    </w:p>
    <w:p w:rsidR="00D62EB5" w:rsidRPr="00FD72D3" w:rsidRDefault="00D62EB5" w:rsidP="00D62EB5">
      <w:pPr>
        <w:widowControl w:val="0"/>
        <w:ind w:left="2020"/>
        <w:rPr>
          <w:bCs/>
          <w:sz w:val="20"/>
          <w:szCs w:val="20"/>
          <w:lang w:bidi="ru-RU"/>
        </w:rPr>
      </w:pPr>
      <w:r w:rsidRPr="00FD72D3">
        <w:rPr>
          <w:bCs/>
          <w:color w:val="000000"/>
          <w:sz w:val="20"/>
          <w:szCs w:val="20"/>
          <w:lang w:bidi="ru-RU"/>
        </w:rPr>
        <w:t xml:space="preserve"> (размер ущерба, причиненного пострадавшим субъектам, тыс. рублей)</w:t>
      </w:r>
    </w:p>
    <w:p w:rsidR="00D62EB5" w:rsidRPr="00FD72D3" w:rsidRDefault="00D62EB5" w:rsidP="00D62EB5">
      <w:pPr>
        <w:widowControl w:val="0"/>
        <w:ind w:left="720"/>
        <w:rPr>
          <w:rFonts w:eastAsia="Tahoma"/>
          <w:color w:val="000000"/>
          <w:lang w:bidi="ru-RU"/>
        </w:rPr>
      </w:pPr>
    </w:p>
    <w:p w:rsidR="00D62EB5" w:rsidRPr="00FD72D3" w:rsidRDefault="00D62EB5" w:rsidP="00D62EB5">
      <w:pPr>
        <w:widowControl w:val="0"/>
        <w:ind w:left="720"/>
        <w:rPr>
          <w:rFonts w:eastAsia="Tahoma"/>
          <w:color w:val="000000"/>
          <w:lang w:bidi="ru-RU"/>
        </w:rPr>
      </w:pPr>
    </w:p>
    <w:p w:rsidR="00D62EB5" w:rsidRPr="00FD72D3" w:rsidRDefault="00D62EB5" w:rsidP="00D62EB5">
      <w:pPr>
        <w:widowControl w:val="0"/>
        <w:ind w:left="720"/>
        <w:rPr>
          <w:rFonts w:eastAsia="Tahoma"/>
          <w:color w:val="000000"/>
          <w:lang w:bidi="ru-RU"/>
        </w:rPr>
      </w:pPr>
      <w:r w:rsidRPr="00FD72D3">
        <w:rPr>
          <w:rFonts w:eastAsia="Tahoma"/>
          <w:color w:val="000000"/>
          <w:lang w:bidi="ru-RU"/>
        </w:rPr>
        <w:t>Экземпляр акта получил:</w:t>
      </w:r>
    </w:p>
    <w:p w:rsidR="00D62EB5" w:rsidRPr="00FD72D3" w:rsidRDefault="00D62EB5" w:rsidP="00D62EB5">
      <w:pPr>
        <w:widowControl w:val="0"/>
        <w:ind w:left="720"/>
        <w:rPr>
          <w:rFonts w:eastAsia="Tahoma"/>
          <w:color w:val="000000"/>
          <w:lang w:bidi="ru-RU"/>
        </w:rPr>
      </w:pPr>
    </w:p>
    <w:p w:rsidR="00D62EB5" w:rsidRPr="00FD72D3" w:rsidRDefault="00D62EB5" w:rsidP="00D62EB5">
      <w:pPr>
        <w:widowControl w:val="0"/>
        <w:ind w:left="720"/>
        <w:rPr>
          <w:rFonts w:eastAsia="Tahoma"/>
          <w:color w:val="000000"/>
          <w:lang w:bidi="ru-RU"/>
        </w:rPr>
      </w:pPr>
      <w:r w:rsidRPr="00FD72D3">
        <w:rPr>
          <w:rFonts w:eastAsia="Tahoma"/>
          <w:color w:val="000000"/>
          <w:lang w:bidi="ru-RU"/>
        </w:rPr>
        <w:t>__________________                   ______________                             _____________________</w:t>
      </w:r>
    </w:p>
    <w:p w:rsidR="00D62EB5" w:rsidRPr="00FD72D3" w:rsidRDefault="00D62EB5" w:rsidP="00D62EB5">
      <w:pPr>
        <w:widowControl w:val="0"/>
        <w:tabs>
          <w:tab w:val="left" w:pos="4482"/>
          <w:tab w:val="left" w:pos="8019"/>
        </w:tabs>
        <w:ind w:left="1520"/>
        <w:jc w:val="both"/>
        <w:rPr>
          <w:color w:val="000000"/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дата</w:t>
      </w:r>
      <w:r w:rsidRPr="00FD72D3">
        <w:rPr>
          <w:color w:val="000000"/>
          <w:sz w:val="22"/>
          <w:szCs w:val="22"/>
          <w:lang w:bidi="ru-RU"/>
        </w:rPr>
        <w:tab/>
        <w:t>подпись</w:t>
      </w:r>
      <w:r w:rsidRPr="00FD72D3">
        <w:rPr>
          <w:color w:val="000000"/>
          <w:sz w:val="22"/>
          <w:szCs w:val="22"/>
          <w:lang w:bidi="ru-RU"/>
        </w:rPr>
        <w:tab/>
        <w:t xml:space="preserve">       Ф.И.О.</w:t>
      </w:r>
    </w:p>
    <w:p w:rsidR="00D62EB5" w:rsidRPr="00FD72D3" w:rsidRDefault="00D62EB5" w:rsidP="00D62EB5">
      <w:pPr>
        <w:widowControl w:val="0"/>
        <w:tabs>
          <w:tab w:val="left" w:pos="4482"/>
          <w:tab w:val="left" w:pos="8019"/>
        </w:tabs>
        <w:ind w:left="1520"/>
        <w:jc w:val="both"/>
        <w:rPr>
          <w:color w:val="000000"/>
          <w:sz w:val="22"/>
          <w:szCs w:val="22"/>
          <w:lang w:bidi="ru-RU"/>
        </w:rPr>
      </w:pPr>
    </w:p>
    <w:p w:rsidR="00D62EB5" w:rsidRPr="00FD72D3" w:rsidRDefault="00D62EB5" w:rsidP="00D62EB5">
      <w:pPr>
        <w:widowControl w:val="0"/>
        <w:tabs>
          <w:tab w:val="left" w:pos="4482"/>
          <w:tab w:val="left" w:pos="8019"/>
        </w:tabs>
        <w:ind w:left="1520"/>
        <w:jc w:val="both"/>
        <w:rPr>
          <w:color w:val="000000"/>
          <w:sz w:val="22"/>
          <w:szCs w:val="22"/>
          <w:lang w:bidi="ru-RU"/>
        </w:rPr>
      </w:pP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* Составляется на каждый поврежденный объект в 2 экземплярах в печатном виде с приложением фотографий, распечатанных на бумаге формата А</w:t>
      </w:r>
      <w:proofErr w:type="gramStart"/>
      <w:r w:rsidRPr="00FD72D3">
        <w:rPr>
          <w:color w:val="000000"/>
          <w:sz w:val="22"/>
          <w:szCs w:val="22"/>
          <w:lang w:bidi="ru-RU"/>
        </w:rPr>
        <w:t>4</w:t>
      </w:r>
      <w:proofErr w:type="gramEnd"/>
      <w:r w:rsidRPr="00FD72D3">
        <w:rPr>
          <w:color w:val="000000"/>
          <w:sz w:val="22"/>
          <w:szCs w:val="22"/>
          <w:lang w:bidi="ru-RU"/>
        </w:rPr>
        <w:t xml:space="preserve"> с указанием места съемки.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** Например: здание двухэтажное, деревянное, кровля шатровая, крытая листовым кровельным оцинкованным железом. Год ввода в эксплуатацию - 1957.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 xml:space="preserve">Например: транспортное средство, далее - ТС, модель - ВАЗ, год выпуска - 2000, тип ТС - легковой седан, государственный регистрационный номер - О555КМ32, цвет - черный, идентификационный номер </w:t>
      </w:r>
      <w:r w:rsidRPr="00FD72D3">
        <w:rPr>
          <w:color w:val="000000"/>
          <w:sz w:val="22"/>
          <w:szCs w:val="22"/>
          <w:lang w:eastAsia="en-US" w:bidi="en-US"/>
        </w:rPr>
        <w:t>(</w:t>
      </w:r>
      <w:r w:rsidRPr="00FD72D3">
        <w:rPr>
          <w:color w:val="000000"/>
          <w:sz w:val="22"/>
          <w:szCs w:val="22"/>
          <w:lang w:val="en-US" w:eastAsia="en-US" w:bidi="en-US"/>
        </w:rPr>
        <w:t>VIN</w:t>
      </w:r>
      <w:r w:rsidRPr="00FD72D3">
        <w:rPr>
          <w:color w:val="000000"/>
          <w:sz w:val="22"/>
          <w:szCs w:val="22"/>
          <w:lang w:eastAsia="en-US" w:bidi="en-US"/>
        </w:rPr>
        <w:t xml:space="preserve">) </w:t>
      </w:r>
      <w:r w:rsidRPr="00FD72D3">
        <w:rPr>
          <w:color w:val="000000"/>
          <w:sz w:val="22"/>
          <w:szCs w:val="22"/>
          <w:lang w:bidi="ru-RU"/>
        </w:rPr>
        <w:t xml:space="preserve">- </w:t>
      </w:r>
      <w:r w:rsidRPr="00FD72D3">
        <w:rPr>
          <w:color w:val="000000"/>
          <w:sz w:val="22"/>
          <w:szCs w:val="22"/>
          <w:lang w:val="en-US" w:eastAsia="en-US" w:bidi="en-US"/>
        </w:rPr>
        <w:t>ABCDE</w:t>
      </w:r>
      <w:r w:rsidRPr="00FD72D3">
        <w:rPr>
          <w:color w:val="000000"/>
          <w:sz w:val="22"/>
          <w:szCs w:val="22"/>
          <w:lang w:eastAsia="en-US" w:bidi="en-US"/>
        </w:rPr>
        <w:t>11</w:t>
      </w:r>
      <w:r w:rsidRPr="00FD72D3">
        <w:rPr>
          <w:color w:val="000000"/>
          <w:sz w:val="22"/>
          <w:szCs w:val="22"/>
          <w:lang w:val="en-US" w:eastAsia="en-US" w:bidi="en-US"/>
        </w:rPr>
        <w:t>F</w:t>
      </w:r>
      <w:r w:rsidRPr="00FD72D3">
        <w:rPr>
          <w:color w:val="000000"/>
          <w:sz w:val="22"/>
          <w:szCs w:val="22"/>
          <w:lang w:eastAsia="en-US" w:bidi="en-US"/>
        </w:rPr>
        <w:t xml:space="preserve">111111111; </w:t>
      </w:r>
      <w:r w:rsidRPr="00FD72D3">
        <w:rPr>
          <w:color w:val="000000"/>
          <w:sz w:val="22"/>
          <w:szCs w:val="22"/>
          <w:lang w:bidi="ru-RU"/>
        </w:rPr>
        <w:t>и (или) иного движимого имущества.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*** Например: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с крыши сорвано железо кровельное листовое общей площадью 37,5 кв. м, которое восстановлению не подлежит;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повреждены оконные рамы второго этажа (левая сторона здания), разбито оконное стекло 900*1480 мм (и т.д. по всем повреждениям данного объекта).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r w:rsidRPr="00FD72D3">
        <w:rPr>
          <w:color w:val="000000"/>
          <w:sz w:val="22"/>
          <w:szCs w:val="22"/>
          <w:lang w:bidi="ru-RU"/>
        </w:rPr>
        <w:t>Степень повреждений для зданий (строений):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proofErr w:type="gramStart"/>
      <w:r w:rsidRPr="00FD72D3">
        <w:rPr>
          <w:color w:val="000000"/>
          <w:sz w:val="22"/>
          <w:szCs w:val="22"/>
          <w:lang w:bidi="ru-RU"/>
        </w:rPr>
        <w:t>слабая</w:t>
      </w:r>
      <w:proofErr w:type="gramEnd"/>
      <w:r w:rsidRPr="00FD72D3">
        <w:rPr>
          <w:color w:val="000000"/>
          <w:sz w:val="22"/>
          <w:szCs w:val="22"/>
          <w:lang w:bidi="ru-RU"/>
        </w:rPr>
        <w:t xml:space="preserve"> - разрушено до 30 процентов кровли, окна, двери;</w:t>
      </w:r>
    </w:p>
    <w:p w:rsidR="00D62EB5" w:rsidRPr="00FD72D3" w:rsidRDefault="00D62EB5" w:rsidP="00D62EB5">
      <w:pPr>
        <w:widowControl w:val="0"/>
        <w:spacing w:line="274" w:lineRule="exact"/>
        <w:ind w:firstLine="740"/>
        <w:jc w:val="both"/>
        <w:rPr>
          <w:sz w:val="22"/>
          <w:szCs w:val="22"/>
          <w:lang w:bidi="ru-RU"/>
        </w:rPr>
      </w:pPr>
      <w:proofErr w:type="gramStart"/>
      <w:r w:rsidRPr="00FD72D3">
        <w:rPr>
          <w:color w:val="000000"/>
          <w:sz w:val="22"/>
          <w:szCs w:val="22"/>
          <w:lang w:bidi="ru-RU"/>
        </w:rPr>
        <w:t>средняя</w:t>
      </w:r>
      <w:proofErr w:type="gramEnd"/>
      <w:r w:rsidRPr="00FD72D3">
        <w:rPr>
          <w:color w:val="000000"/>
          <w:sz w:val="22"/>
          <w:szCs w:val="22"/>
          <w:lang w:bidi="ru-RU"/>
        </w:rPr>
        <w:t xml:space="preserve"> - разрушено до 50 процентов кровли, оконные и дверные проемы. В стенах имеются трещины;</w:t>
      </w:r>
    </w:p>
    <w:p w:rsidR="00D62EB5" w:rsidRDefault="00D62EB5" w:rsidP="00D62EB5">
      <w:pPr>
        <w:widowControl w:val="0"/>
        <w:spacing w:line="274" w:lineRule="exact"/>
        <w:ind w:firstLine="740"/>
        <w:jc w:val="both"/>
        <w:rPr>
          <w:color w:val="000000"/>
          <w:sz w:val="22"/>
          <w:szCs w:val="22"/>
          <w:lang w:bidi="ru-RU"/>
        </w:rPr>
      </w:pPr>
      <w:proofErr w:type="gramStart"/>
      <w:r w:rsidRPr="00FD72D3">
        <w:rPr>
          <w:color w:val="000000"/>
          <w:sz w:val="22"/>
          <w:szCs w:val="22"/>
          <w:lang w:bidi="ru-RU"/>
        </w:rPr>
        <w:t>сильная</w:t>
      </w:r>
      <w:proofErr w:type="gramEnd"/>
      <w:r w:rsidRPr="00FD72D3">
        <w:rPr>
          <w:color w:val="000000"/>
          <w:sz w:val="22"/>
          <w:szCs w:val="22"/>
          <w:lang w:bidi="ru-RU"/>
        </w:rPr>
        <w:t xml:space="preserve"> - разрушены и обрушены свыше 50 процентов стен, 100 процентов кровли.</w:t>
      </w:r>
    </w:p>
    <w:p w:rsidR="00180FE4" w:rsidRDefault="00180FE4" w:rsidP="00D62EB5">
      <w:pPr>
        <w:widowControl w:val="0"/>
        <w:spacing w:line="274" w:lineRule="exact"/>
        <w:ind w:firstLine="740"/>
        <w:jc w:val="both"/>
        <w:rPr>
          <w:color w:val="000000"/>
          <w:sz w:val="22"/>
          <w:szCs w:val="22"/>
          <w:lang w:bidi="ru-RU"/>
        </w:rPr>
      </w:pPr>
    </w:p>
    <w:p w:rsidR="00180FE4" w:rsidRPr="00180FE4" w:rsidRDefault="00180FE4" w:rsidP="00180FE4">
      <w:pPr>
        <w:widowControl w:val="0"/>
        <w:spacing w:line="274" w:lineRule="exact"/>
        <w:jc w:val="both"/>
        <w:rPr>
          <w:color w:val="000000"/>
          <w:sz w:val="28"/>
          <w:szCs w:val="28"/>
          <w:lang w:bidi="ru-RU"/>
        </w:rPr>
      </w:pPr>
    </w:p>
    <w:p w:rsidR="00180FE4" w:rsidRDefault="0086244C" w:rsidP="00180FE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80FE4">
        <w:rPr>
          <w:sz w:val="28"/>
          <w:szCs w:val="28"/>
        </w:rPr>
        <w:t xml:space="preserve"> управления экономики</w:t>
      </w:r>
    </w:p>
    <w:p w:rsidR="00180FE4" w:rsidRDefault="00180FE4" w:rsidP="00180F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62F8F" w:rsidRPr="00180FE4" w:rsidRDefault="00180FE4" w:rsidP="00180FE4">
      <w:pPr>
        <w:jc w:val="both"/>
        <w:rPr>
          <w:sz w:val="28"/>
          <w:szCs w:val="28"/>
          <w:lang w:bidi="ru-RU"/>
        </w:rPr>
      </w:pPr>
      <w:r>
        <w:rPr>
          <w:sz w:val="28"/>
          <w:szCs w:val="28"/>
        </w:rPr>
        <w:t xml:space="preserve">образования город-курорт Геленджик                                      </w:t>
      </w:r>
      <w:r w:rsidR="0086244C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 xml:space="preserve">     </w:t>
      </w:r>
      <w:r w:rsidR="0086244C">
        <w:rPr>
          <w:sz w:val="28"/>
          <w:szCs w:val="28"/>
        </w:rPr>
        <w:t>А.А. Питер</w:t>
      </w:r>
    </w:p>
    <w:sectPr w:rsidR="00562F8F" w:rsidRPr="00180FE4" w:rsidSect="00C4788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26F" w:rsidRDefault="00EF126F" w:rsidP="00D62EB5">
      <w:r>
        <w:separator/>
      </w:r>
    </w:p>
  </w:endnote>
  <w:endnote w:type="continuationSeparator" w:id="0">
    <w:p w:rsidR="00EF126F" w:rsidRDefault="00EF126F" w:rsidP="00D62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26F" w:rsidRDefault="00EF126F" w:rsidP="00D62EB5">
      <w:r>
        <w:separator/>
      </w:r>
    </w:p>
  </w:footnote>
  <w:footnote w:type="continuationSeparator" w:id="0">
    <w:p w:rsidR="00EF126F" w:rsidRDefault="00EF126F" w:rsidP="00D62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379436538"/>
      <w:docPartObj>
        <w:docPartGallery w:val="Page Numbers (Top of Page)"/>
        <w:docPartUnique/>
      </w:docPartObj>
    </w:sdtPr>
    <w:sdtEndPr/>
    <w:sdtContent>
      <w:p w:rsidR="00D62EB5" w:rsidRPr="00D62EB5" w:rsidRDefault="00D62EB5">
        <w:pPr>
          <w:pStyle w:val="a3"/>
          <w:jc w:val="center"/>
          <w:rPr>
            <w:sz w:val="28"/>
            <w:szCs w:val="28"/>
          </w:rPr>
        </w:pPr>
        <w:r w:rsidRPr="00D62EB5">
          <w:rPr>
            <w:sz w:val="28"/>
            <w:szCs w:val="28"/>
          </w:rPr>
          <w:fldChar w:fldCharType="begin"/>
        </w:r>
        <w:r w:rsidRPr="00D62EB5">
          <w:rPr>
            <w:sz w:val="28"/>
            <w:szCs w:val="28"/>
          </w:rPr>
          <w:instrText>PAGE   \* MERGEFORMAT</w:instrText>
        </w:r>
        <w:r w:rsidRPr="00D62EB5">
          <w:rPr>
            <w:sz w:val="28"/>
            <w:szCs w:val="28"/>
          </w:rPr>
          <w:fldChar w:fldCharType="separate"/>
        </w:r>
        <w:r w:rsidR="0086244C">
          <w:rPr>
            <w:noProof/>
            <w:sz w:val="28"/>
            <w:szCs w:val="28"/>
          </w:rPr>
          <w:t>2</w:t>
        </w:r>
        <w:r w:rsidRPr="00D62EB5">
          <w:rPr>
            <w:sz w:val="28"/>
            <w:szCs w:val="28"/>
          </w:rPr>
          <w:fldChar w:fldCharType="end"/>
        </w:r>
      </w:p>
    </w:sdtContent>
  </w:sdt>
  <w:p w:rsidR="00D62EB5" w:rsidRDefault="00D62E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0DA"/>
    <w:rsid w:val="00032DEE"/>
    <w:rsid w:val="00180FE4"/>
    <w:rsid w:val="00295596"/>
    <w:rsid w:val="003B25E6"/>
    <w:rsid w:val="00562F8F"/>
    <w:rsid w:val="008250DA"/>
    <w:rsid w:val="0086244C"/>
    <w:rsid w:val="00AB4698"/>
    <w:rsid w:val="00B70C62"/>
    <w:rsid w:val="00C47889"/>
    <w:rsid w:val="00D57EE2"/>
    <w:rsid w:val="00D62EB5"/>
    <w:rsid w:val="00E917F3"/>
    <w:rsid w:val="00EB5A55"/>
    <w:rsid w:val="00EF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E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2E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E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91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E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E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62E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E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91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11</cp:revision>
  <cp:lastPrinted>2024-04-02T12:51:00Z</cp:lastPrinted>
  <dcterms:created xsi:type="dcterms:W3CDTF">2023-12-11T10:57:00Z</dcterms:created>
  <dcterms:modified xsi:type="dcterms:W3CDTF">2024-10-15T12:14:00Z</dcterms:modified>
</cp:coreProperties>
</file>